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9A" w:rsidRDefault="00C4629A" w:rsidP="00C4629A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ПРИЛОЖЕНИЕ  1</w:t>
      </w:r>
    </w:p>
    <w:p w:rsidR="00C4629A" w:rsidRDefault="00C4629A" w:rsidP="00C4629A">
      <w:pPr>
        <w:widowControl w:val="0"/>
        <w:autoSpaceDE w:val="0"/>
        <w:autoSpaceDN w:val="0"/>
        <w:adjustRightInd w:val="0"/>
        <w:rPr>
          <w:bCs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К Положению о порядке формирования муниципального задания на оказание муниципальных услуг (выполнение работ) в отношении муниципальных учреждений Палласовского муниципального района и финансового обеспечения выполнения муниципального задания</w:t>
      </w:r>
    </w:p>
    <w:p w:rsidR="00C4629A" w:rsidRDefault="00C4629A" w:rsidP="00C4629A">
      <w:pPr>
        <w:widowControl w:val="0"/>
        <w:autoSpaceDE w:val="0"/>
        <w:autoSpaceDN w:val="0"/>
        <w:jc w:val="center"/>
        <w:rPr>
          <w:szCs w:val="20"/>
        </w:rPr>
      </w:pPr>
    </w:p>
    <w:p w:rsidR="00C4629A" w:rsidRDefault="00C4629A" w:rsidP="00C4629A">
      <w:pPr>
        <w:pStyle w:val="ConsPlusNonformat"/>
        <w:jc w:val="both"/>
      </w:pPr>
      <w:r>
        <w:t xml:space="preserve">                                           УТВЕРЖДАЮ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Руководитель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Председатель Комитета 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по образованию 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Администрации Палласовского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муниципального района                    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(наименование органа, осуществляющего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функции и полномочия учредителя,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главного распорядителя бюджетных средств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муниципального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учреждения)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председатель Комитета _________ _____________________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(должность) (подпись) (расшифровка подписи)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"_</w:t>
      </w:r>
      <w:r w:rsidR="001146D3" w:rsidRPr="001146D3">
        <w:rPr>
          <w:rFonts w:ascii="Courier New" w:hAnsi="Courier New" w:cs="Courier New"/>
          <w:sz w:val="20"/>
          <w:szCs w:val="20"/>
          <w:u w:val="single"/>
        </w:rPr>
        <w:t>13</w:t>
      </w:r>
      <w:r>
        <w:rPr>
          <w:rFonts w:ascii="Courier New" w:hAnsi="Courier New" w:cs="Courier New"/>
          <w:sz w:val="20"/>
          <w:szCs w:val="20"/>
        </w:rPr>
        <w:t xml:space="preserve">_" </w:t>
      </w:r>
      <w:r w:rsidRPr="001146D3">
        <w:rPr>
          <w:rFonts w:ascii="Courier New" w:hAnsi="Courier New" w:cs="Courier New"/>
          <w:sz w:val="20"/>
          <w:szCs w:val="20"/>
          <w:u w:val="single"/>
        </w:rPr>
        <w:t>________0</w:t>
      </w:r>
      <w:r w:rsidR="001146D3" w:rsidRPr="001146D3">
        <w:rPr>
          <w:rFonts w:ascii="Courier New" w:hAnsi="Courier New" w:cs="Courier New"/>
          <w:sz w:val="20"/>
          <w:szCs w:val="20"/>
          <w:u w:val="single"/>
        </w:rPr>
        <w:t>2</w:t>
      </w:r>
      <w:r w:rsidRPr="001146D3">
        <w:rPr>
          <w:rFonts w:ascii="Courier New" w:hAnsi="Courier New" w:cs="Courier New"/>
          <w:sz w:val="20"/>
          <w:szCs w:val="20"/>
          <w:u w:val="single"/>
        </w:rPr>
        <w:t>_______</w:t>
      </w:r>
      <w:r>
        <w:rPr>
          <w:rFonts w:ascii="Courier New" w:hAnsi="Courier New" w:cs="Courier New"/>
          <w:sz w:val="20"/>
          <w:szCs w:val="20"/>
        </w:rPr>
        <w:t xml:space="preserve"> 2017__ г.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┌─────────────────┐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0" w:name="Par239"/>
      <w:bookmarkEnd w:id="0"/>
      <w:r>
        <w:rPr>
          <w:rFonts w:ascii="Courier New" w:hAnsi="Courier New" w:cs="Courier New"/>
          <w:sz w:val="20"/>
          <w:szCs w:val="20"/>
        </w:rPr>
        <w:t xml:space="preserve">               МУНИЦИПАЛЬНОЕ ЗАДАНИЕ N       │ 1                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└─────────────────┘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 </w:t>
      </w:r>
      <w:r w:rsidRPr="00C4629A">
        <w:rPr>
          <w:rFonts w:ascii="Courier New" w:hAnsi="Courier New" w:cs="Courier New"/>
          <w:sz w:val="20"/>
          <w:szCs w:val="20"/>
          <w:u w:val="single"/>
        </w:rPr>
        <w:t>2017</w:t>
      </w:r>
      <w:r>
        <w:rPr>
          <w:rFonts w:ascii="Courier New" w:hAnsi="Courier New" w:cs="Courier New"/>
          <w:sz w:val="20"/>
          <w:szCs w:val="20"/>
        </w:rPr>
        <w:t xml:space="preserve">_ год и на плановый период </w:t>
      </w:r>
      <w:r w:rsidRPr="00C4629A">
        <w:rPr>
          <w:rFonts w:ascii="Courier New" w:hAnsi="Courier New" w:cs="Courier New"/>
          <w:sz w:val="20"/>
          <w:szCs w:val="20"/>
          <w:u w:val="single"/>
        </w:rPr>
        <w:t>2018</w:t>
      </w:r>
      <w:r>
        <w:rPr>
          <w:rFonts w:ascii="Courier New" w:hAnsi="Courier New" w:cs="Courier New"/>
          <w:sz w:val="20"/>
          <w:szCs w:val="20"/>
        </w:rPr>
        <w:t xml:space="preserve"> и </w:t>
      </w:r>
      <w:r w:rsidRPr="00C4629A">
        <w:rPr>
          <w:rFonts w:ascii="Courier New" w:hAnsi="Courier New" w:cs="Courier New"/>
          <w:sz w:val="20"/>
          <w:szCs w:val="20"/>
          <w:u w:val="single"/>
        </w:rPr>
        <w:t>2019</w:t>
      </w:r>
      <w:r>
        <w:rPr>
          <w:rFonts w:ascii="Courier New" w:hAnsi="Courier New" w:cs="Courier New"/>
          <w:sz w:val="20"/>
          <w:szCs w:val="20"/>
        </w:rPr>
        <w:t xml:space="preserve"> годов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│  Коды  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муниципального учреждения                  Форма по │ 0506001│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(обособленного подразделения) муниципальное 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казённое дошкольное образовательное учреждение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«Детский сад  №3 «Ромашка»      </w:t>
      </w:r>
      <w:r w:rsidR="00B50BAC"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hyperlink r:id="rId6" w:tooltip="&quot;ОК 011-93. Общероссийский классификатор управленческой документации&quot; (утв. Постановлением Госстандарта России от 30.12.1993 N 299) (ред. от 05.08.2015){КонсультантПлюс}" w:history="1">
        <w:r>
          <w:rPr>
            <w:rStyle w:val="a3"/>
            <w:rFonts w:ascii="Courier New" w:hAnsi="Courier New" w:cs="Courier New"/>
            <w:sz w:val="20"/>
            <w:szCs w:val="20"/>
          </w:rPr>
          <w:t>ОКУД</w:t>
        </w:r>
      </w:hyperlink>
      <w:r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г. Палласовки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Волгоградской области_________________________________           ├────────┤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      Дата │</w:t>
      </w:r>
      <w:r w:rsidR="00262018">
        <w:rPr>
          <w:rFonts w:ascii="Courier New" w:hAnsi="Courier New" w:cs="Courier New"/>
          <w:sz w:val="20"/>
          <w:szCs w:val="20"/>
        </w:rPr>
        <w:t>13.02</w:t>
      </w:r>
      <w:bookmarkStart w:id="1" w:name="_GoBack"/>
      <w:bookmarkEnd w:id="1"/>
      <w:r>
        <w:rPr>
          <w:rFonts w:ascii="Courier New" w:hAnsi="Courier New" w:cs="Courier New"/>
          <w:sz w:val="20"/>
          <w:szCs w:val="20"/>
        </w:rPr>
        <w:t xml:space="preserve">.2017      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Виды деятельности   муниципального                               ├────────┤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учреждения (обособленного подразделения)                         │        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│        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Реализация основных общеобразовательных программ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дошкольного образования______________________________            │        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├────────┤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Код по ОКВЭД 80.10.11___________________________________По </w:t>
      </w:r>
      <w:hyperlink r:id="rId7" w:tooltip="Постановление Госстандарта России от 06.11.2001 N 454-ст (ред. от 31.03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{Ко" w:history="1">
        <w:r>
          <w:rPr>
            <w:rStyle w:val="a3"/>
            <w:rFonts w:ascii="Courier New" w:hAnsi="Courier New" w:cs="Courier New"/>
            <w:sz w:val="20"/>
            <w:szCs w:val="20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код базовой услуги 11.784.0                            По </w:t>
      </w:r>
      <w:hyperlink r:id="rId8" w:tooltip="Постановление Госстандарта России от 06.11.2001 N 454-ст (ред. от 31.03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{Ко" w:history="1">
        <w:r>
          <w:rPr>
            <w:rStyle w:val="a3"/>
            <w:rFonts w:ascii="Courier New" w:hAnsi="Courier New" w:cs="Courier New"/>
            <w:sz w:val="20"/>
            <w:szCs w:val="20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Вид                                     муниципального  По </w:t>
      </w:r>
      <w:hyperlink r:id="rId9" w:tooltip="Постановление Госстандарта России от 06.11.2001 N 454-ст (ред. от 31.03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{Ко" w:history="1">
        <w:r>
          <w:rPr>
            <w:rStyle w:val="a3"/>
            <w:rFonts w:ascii="Courier New" w:hAnsi="Courier New" w:cs="Courier New"/>
            <w:sz w:val="20"/>
            <w:szCs w:val="20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Учреждения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дошкольная образовательная организация                          ├────────┤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(указывается вид муниципального                │        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учреждения из                         └────────┘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базового (отраслевого) перечня)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Раздел _____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Наименование муниципальной   услуги _________      Уникальный │117840003000300201007100        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Реализация основных общеобразовательных программ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дошкольного образования                                 номер по │        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базовому │        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Категории потребителей муниципальной услуги     (отраслевому) │        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физические лица до 8 лет                                 перечню └────────┘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077"/>
        <w:gridCol w:w="1077"/>
        <w:gridCol w:w="1077"/>
        <w:gridCol w:w="1077"/>
        <w:gridCol w:w="1077"/>
        <w:gridCol w:w="964"/>
        <w:gridCol w:w="964"/>
        <w:gridCol w:w="680"/>
        <w:gridCol w:w="907"/>
        <w:gridCol w:w="850"/>
        <w:gridCol w:w="850"/>
      </w:tblGrid>
      <w:tr w:rsidR="00C4629A" w:rsidTr="00F83CC7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C4629A" w:rsidTr="00F83CC7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единица измерения по </w:t>
            </w:r>
      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C46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 год (очередной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C46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год (1-й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C46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 (2-й год планового периода)</w:t>
            </w:r>
          </w:p>
        </w:tc>
      </w:tr>
      <w:tr w:rsidR="00C4629A" w:rsidTr="00F83CC7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Реализация основных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общеобразовательных программ дошкольного образования 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(наименование показателя)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______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(наименование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показателя)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______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(наименование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______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(наименование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______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(наименование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29A" w:rsidTr="00F83CC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4629A" w:rsidTr="00F83CC7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117840003000300201007100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Укомплектованность кадрами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очная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4629A" w:rsidTr="00F83CC7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29A" w:rsidTr="00F83CC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педагогических работников, прошедших аттестацию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педагогических работников, прошедших аттестацию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C4629A" w:rsidTr="00F83CC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потребителей, удовлетворенных качеством и доступностью муниципальной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услуги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 потребителей, удовлетворенных качеством и доступностью муницип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альной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4629A" w:rsidTr="00F83CC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Показатель заболеваемости детей дошкольного возраста 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(среднемесячное количество пропущенных дней по болезни 1 ребенком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Показатель заболеваемости детей дошкольного возраста 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(среднемесячное количество пропущенных дней по болезни 1 ребенком в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Дето/дни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C4629A" w:rsidTr="00F83CC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выпускников с высоким уровнем готовности к обучениюв 1  классе от числа выпускников ДОУ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выпускников с высоким уровнем готовности к обучениюв 1  классе от числа выпускников ДОУ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C4629A" w:rsidTr="00F83CC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обоснованных жалоб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потребителей, по которым были приняты меры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обоснованных жалоб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потребителей, по которым были приняты меры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    услуги,   в   пределах   которых   муниципальное   задание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┌───────────────┐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считается выполненным (процентов    10%           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└───────────────┘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3.2. Показатели, характеризующие объем муниципальной услуги: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1"/>
        <w:gridCol w:w="1078"/>
        <w:gridCol w:w="1078"/>
        <w:gridCol w:w="1078"/>
        <w:gridCol w:w="1078"/>
        <w:gridCol w:w="1077"/>
        <w:gridCol w:w="964"/>
        <w:gridCol w:w="964"/>
        <w:gridCol w:w="680"/>
        <w:gridCol w:w="907"/>
        <w:gridCol w:w="850"/>
        <w:gridCol w:w="850"/>
        <w:gridCol w:w="850"/>
        <w:gridCol w:w="850"/>
        <w:gridCol w:w="850"/>
      </w:tblGrid>
      <w:tr w:rsidR="00C4629A" w:rsidTr="00F83CC7"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C4629A" w:rsidTr="00F83CC7"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единица измерения по </w:t>
            </w: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 год (очередной финансовый год)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 год (1-й год планового периода)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год (2-й год планового периода)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20__ год (очередной финансовый год)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20__ год (1-й год планового периода)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20__ год (2-й год планового периода)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4629A" w:rsidTr="00F83CC7"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29A" w:rsidTr="00F83CC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C4629A" w:rsidTr="00F83CC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1178400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03000300201007100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Континген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 воспитанников в соответствии с их возрастом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Указать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 01.01.2017</w:t>
            </w:r>
          </w:p>
          <w:p w:rsidR="00C4629A" w:rsidRDefault="00C4629A" w:rsidP="00C46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Указать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Указать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беспла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беспла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беспла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тно</w:t>
            </w:r>
          </w:p>
        </w:tc>
      </w:tr>
      <w:tr w:rsidR="00C4629A" w:rsidTr="00F83CC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воспитанников от 3 до 7 лет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C46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C46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C46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29A" w:rsidTr="00F83CC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Плановый объем средств, необходимый для выполнения муниципального задания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0F6AC3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9250789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0F6AC3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9250789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0F6AC3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9250789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    услуги,   в   пределах   которых   муниципальное   задание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┌────────────────────┐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считается выполненным (процентов) │ 8%                 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└────────────────────┘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 Нормативные  правовые  акты, устанавливающие размер платы (цену, тариф)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порядок ее (его) установления:</w:t>
      </w:r>
    </w:p>
    <w:p w:rsidR="00C4629A" w:rsidRDefault="00C4629A" w:rsidP="00C4629A">
      <w:pPr>
        <w:rPr>
          <w:rFonts w:ascii="Courier New" w:hAnsi="Courier New" w:cs="Courier New"/>
          <w:sz w:val="20"/>
          <w:szCs w:val="20"/>
        </w:rPr>
      </w:pPr>
    </w:p>
    <w:p w:rsidR="00C4629A" w:rsidRDefault="00C4629A" w:rsidP="00C4629A">
      <w:pPr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494"/>
        <w:gridCol w:w="1680"/>
        <w:gridCol w:w="1644"/>
        <w:gridCol w:w="2154"/>
      </w:tblGrid>
      <w:tr w:rsidR="00C4629A" w:rsidTr="00F83CC7">
        <w:tc>
          <w:tcPr>
            <w:tcW w:w="9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Нормативный правовой акт</w:t>
            </w:r>
          </w:p>
        </w:tc>
      </w:tr>
      <w:tr w:rsidR="00C4629A" w:rsidTr="00F83CC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C4629A" w:rsidTr="00F83CC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4629A" w:rsidTr="00F83CC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Палласовского муниципального района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от 16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декабря 2015 года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Pr="008B4EE3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4EE3">
              <w:rPr>
                <w:rFonts w:ascii="Arial" w:hAnsi="Arial" w:cs="Arial"/>
                <w:sz w:val="18"/>
                <w:szCs w:val="18"/>
              </w:rPr>
              <w:lastRenderedPageBreak/>
              <w:t>№ 736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«Об установлении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родительской платы за присмотр и уход за детьми в муниципальных образовательных организациях, реализующих программу дошкольного образования»</w:t>
            </w:r>
          </w:p>
        </w:tc>
      </w:tr>
    </w:tbl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Порядок оказания муниципальной услуги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5.1. Нормативные правовые акты, регулирующие порядок оказания муниципальной</w:t>
      </w:r>
    </w:p>
    <w:p w:rsidR="00C4629A" w:rsidRDefault="00C4629A" w:rsidP="00C4629A">
      <w:pPr>
        <w:rPr>
          <w:color w:val="000000"/>
          <w:sz w:val="12"/>
          <w:szCs w:val="12"/>
        </w:rPr>
      </w:pPr>
      <w:r>
        <w:rPr>
          <w:rFonts w:ascii="Courier New" w:hAnsi="Courier New" w:cs="Courier New"/>
          <w:sz w:val="20"/>
          <w:szCs w:val="20"/>
        </w:rPr>
        <w:t>услуги</w:t>
      </w:r>
      <w:r>
        <w:rPr>
          <w:color w:val="000000"/>
          <w:sz w:val="12"/>
          <w:szCs w:val="12"/>
        </w:rPr>
        <w:t xml:space="preserve"> з </w:t>
      </w:r>
    </w:p>
    <w:p w:rsidR="00C4629A" w:rsidRPr="00C509A4" w:rsidRDefault="00C4629A" w:rsidP="00C4629A">
      <w:pPr>
        <w:pStyle w:val="a4"/>
        <w:numPr>
          <w:ilvl w:val="0"/>
          <w:numId w:val="1"/>
        </w:numPr>
        <w:rPr>
          <w:color w:val="000000"/>
          <w:sz w:val="20"/>
          <w:szCs w:val="20"/>
        </w:rPr>
      </w:pPr>
      <w:r w:rsidRPr="00C509A4">
        <w:rPr>
          <w:color w:val="000000"/>
          <w:sz w:val="20"/>
          <w:szCs w:val="20"/>
        </w:rPr>
        <w:t>Приказ Минобрнауки России от 30.08.2013 г. № 1014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 дошкольного образования»</w:t>
      </w:r>
    </w:p>
    <w:p w:rsidR="00C4629A" w:rsidRPr="00C509A4" w:rsidRDefault="00C4629A" w:rsidP="00C4629A">
      <w:pPr>
        <w:pStyle w:val="a4"/>
        <w:numPr>
          <w:ilvl w:val="0"/>
          <w:numId w:val="1"/>
        </w:numPr>
        <w:rPr>
          <w:color w:val="000000"/>
          <w:sz w:val="20"/>
          <w:szCs w:val="20"/>
        </w:rPr>
      </w:pPr>
      <w:r w:rsidRPr="00C509A4">
        <w:rPr>
          <w:color w:val="000000"/>
          <w:sz w:val="20"/>
          <w:szCs w:val="20"/>
        </w:rPr>
        <w:t>Приказ Минобрнауки России от 17.10.2013 г. № 1155 «Об утверждении федерального государственного стандарта дошкольного образования»,</w:t>
      </w:r>
    </w:p>
    <w:p w:rsidR="00C4629A" w:rsidRPr="00C509A4" w:rsidRDefault="00C4629A" w:rsidP="00C4629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509A4">
        <w:rPr>
          <w:color w:val="000000"/>
          <w:sz w:val="20"/>
          <w:szCs w:val="20"/>
        </w:rPr>
        <w:t>Федеральный закон 273-фз "Об образовании в Российской Федерации"</w:t>
      </w:r>
    </w:p>
    <w:p w:rsidR="00C4629A" w:rsidRPr="00C509A4" w:rsidRDefault="00C4629A" w:rsidP="00C4629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509A4">
        <w:rPr>
          <w:color w:val="000000"/>
          <w:sz w:val="20"/>
          <w:szCs w:val="20"/>
        </w:rPr>
        <w:t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C4629A" w:rsidRPr="00C509A4" w:rsidRDefault="00C4629A" w:rsidP="00C4629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509A4">
        <w:rPr>
          <w:color w:val="000000"/>
          <w:sz w:val="20"/>
          <w:szCs w:val="20"/>
        </w:rPr>
        <w:t>Федеральный закон 131-фз "Об общих принципах организации местного самоуправления в Российской Федерации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(наименование, номер и дата нормативного правового акта)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5.2.   Порядок   информирования  потенциальных  потребителей  муниципальной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услуги: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3"/>
        <w:gridCol w:w="3402"/>
        <w:gridCol w:w="3005"/>
      </w:tblGrid>
      <w:tr w:rsidR="00C4629A" w:rsidTr="00F83CC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Частота обновления информации</w:t>
            </w:r>
          </w:p>
        </w:tc>
      </w:tr>
      <w:tr w:rsidR="00C4629A" w:rsidTr="00F83CC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4629A" w:rsidTr="00F83CC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Pr="008B4EE3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Размещение на официальном сайте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bus</w:t>
            </w:r>
            <w:r w:rsidRPr="008B4E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r w:rsidRPr="008B4E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задание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об исполнении муниципального задания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10 дней после утверждения</w:t>
            </w:r>
          </w:p>
          <w:p w:rsidR="00C4629A" w:rsidRDefault="00C4629A" w:rsidP="00012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 до 1 февраля следующего за отчетной датой</w:t>
            </w:r>
          </w:p>
        </w:tc>
      </w:tr>
      <w:tr w:rsidR="00C4629A" w:rsidTr="00F83CC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Размещение на сайте образовательной организации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о своей деятельности и об использовании закрепленного имущества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012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 до 1 февраля следующего за отчетной датой</w:t>
            </w:r>
          </w:p>
        </w:tc>
      </w:tr>
    </w:tbl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Часть 2. Сведения о выполняемых работах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Раздел _____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Наименование работы _________________________      Уникальный │        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        номер по │        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базовому │        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Категории потребителей работы _______________   (отраслевому) │        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         перечню └────────┘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Показатели, характеризующие объем и (или) качество работы: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Показатели, характеризующие качество работы: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077"/>
        <w:gridCol w:w="1077"/>
        <w:gridCol w:w="1077"/>
        <w:gridCol w:w="1077"/>
        <w:gridCol w:w="1077"/>
        <w:gridCol w:w="964"/>
        <w:gridCol w:w="964"/>
        <w:gridCol w:w="680"/>
        <w:gridCol w:w="907"/>
        <w:gridCol w:w="850"/>
        <w:gridCol w:w="850"/>
      </w:tblGrid>
      <w:tr w:rsidR="00C4629A" w:rsidTr="00F83CC7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C4629A" w:rsidTr="00F83CC7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единица измерения по </w:t>
            </w: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20__ год (очередной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20__ год (1-й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20__ год (2-й год планового периода)</w:t>
            </w:r>
          </w:p>
        </w:tc>
      </w:tr>
      <w:tr w:rsidR="00C4629A" w:rsidTr="00F83CC7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29A" w:rsidTr="00F83CC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4629A" w:rsidTr="00F83CC7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4629A" w:rsidTr="00F83CC7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29A" w:rsidTr="00F83CC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работы,  в  пределах  которых  муниципальное  задание считается выполненным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(процентов) │                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3.2. Показатели, характеризующие объем работы: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077"/>
        <w:gridCol w:w="1077"/>
        <w:gridCol w:w="1077"/>
        <w:gridCol w:w="1077"/>
        <w:gridCol w:w="1077"/>
        <w:gridCol w:w="964"/>
        <w:gridCol w:w="964"/>
        <w:gridCol w:w="680"/>
        <w:gridCol w:w="964"/>
        <w:gridCol w:w="850"/>
        <w:gridCol w:w="850"/>
        <w:gridCol w:w="864"/>
      </w:tblGrid>
      <w:tr w:rsidR="00C4629A" w:rsidTr="00F83CC7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 объема работы</w:t>
            </w:r>
          </w:p>
        </w:tc>
      </w:tr>
      <w:tr w:rsidR="00C4629A" w:rsidTr="00F83CC7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единица измерения по </w:t>
            </w:r>
      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20__ год (1-й год планового периода)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20__ год (2-й год планового периода)</w:t>
            </w:r>
          </w:p>
        </w:tc>
      </w:tr>
      <w:tr w:rsidR="00C4629A" w:rsidTr="00F83CC7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29A" w:rsidTr="00F83CC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C4629A" w:rsidTr="00F83CC7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4629A" w:rsidTr="00F83CC7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A" w:rsidRDefault="00C4629A" w:rsidP="00F83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29A" w:rsidTr="00F83CC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работы,  в  пределах  которых  муниципальное  задание считается выполненным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(процентов) │                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Часть 3. Прочие сведения о муниципальном задании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Основания для досрочного прекращения выполнения муниципального задания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ликвидация учреждения;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реорганизация учреждения: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прекращение действия лицензии;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форс-мажорные обстоятельства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 Иная  информация,  необходимая для выполнения (контроля за выполнением)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задания ___нет_________________________________________________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Порядок контроля за выполнением муниципального задания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324"/>
        <w:gridCol w:w="5046"/>
      </w:tblGrid>
      <w:tr w:rsidR="00C4629A" w:rsidTr="00F83C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контроля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 местного самоуправления, осуществляющий контроль за выполнением муниципального задания</w:t>
            </w:r>
          </w:p>
        </w:tc>
      </w:tr>
      <w:tr w:rsidR="00C4629A" w:rsidTr="00F83C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4629A" w:rsidTr="00F83C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Текущий контроль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 (в случае поступления жалоб потребителей, предписаний контролирующих органов)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образованию</w:t>
            </w:r>
          </w:p>
        </w:tc>
      </w:tr>
      <w:tr w:rsidR="00C4629A" w:rsidTr="00F83C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Тематический контроль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по определенной теме или направлению работы ДОУ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A" w:rsidRDefault="00C4629A" w:rsidP="00F83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образованию</w:t>
            </w:r>
          </w:p>
        </w:tc>
      </w:tr>
    </w:tbl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Требования к отчетности о выполнении муниципального задания ____________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4.1. Периодичность представления отчетов о выполнении муниципального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задания 1 раз в год 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4.2. Сроки представления отчетов о выполнении муниципального задания 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Ежегодно, не позднее 15 февраля, следующего за отчетным годом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4.3. Иные требования к отчетности о выполнении муниципального задания нет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Иные показатели, связанные с выполнением муниципального задания нет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4629A" w:rsidRDefault="00C4629A" w:rsidP="00C462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395B94" w:rsidRDefault="00395B94"/>
    <w:sectPr w:rsidR="00395B94" w:rsidSect="00C4629A">
      <w:pgSz w:w="16838" w:h="11906" w:orient="landscape" w:code="9"/>
      <w:pgMar w:top="851" w:right="851" w:bottom="85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BF7"/>
    <w:multiLevelType w:val="hybridMultilevel"/>
    <w:tmpl w:val="A4CA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9A"/>
    <w:rsid w:val="000125A7"/>
    <w:rsid w:val="000F6AC3"/>
    <w:rsid w:val="001146D3"/>
    <w:rsid w:val="0019524E"/>
    <w:rsid w:val="00262018"/>
    <w:rsid w:val="002B621B"/>
    <w:rsid w:val="00395B94"/>
    <w:rsid w:val="00687652"/>
    <w:rsid w:val="00B50BAC"/>
    <w:rsid w:val="00C4629A"/>
    <w:rsid w:val="00D8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2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C462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6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2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C462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6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78CD36DE3A7174AB32A6E0C0C221E36785D02669C039E1DE8E4A49E083CAC481934084B3DBC5CZ8iBN" TargetMode="External"/><Relationship Id="rId13" Type="http://schemas.openxmlformats.org/officeDocument/2006/relationships/hyperlink" Target="consultantplus://offline/ref=13478CD36DE3A7174AB32A6E0C0C221E3679520E6090039E1DE8E4A49EZ0i8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3478CD36DE3A7174AB32A6E0C0C221E36785D02669C039E1DE8E4A49E083CAC481934084B3DBC5CZ8iBN" TargetMode="External"/><Relationship Id="rId12" Type="http://schemas.openxmlformats.org/officeDocument/2006/relationships/hyperlink" Target="consultantplus://offline/ref=13478CD36DE3A7174AB32A6E0C0C221E3679520E6090039E1DE8E4A49EZ0i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478CD36DE3A7174AB32A6E0C0C221E36775C036092039E1DE8E4A49EZ0i8N" TargetMode="External"/><Relationship Id="rId11" Type="http://schemas.openxmlformats.org/officeDocument/2006/relationships/hyperlink" Target="consultantplus://offline/ref=13478CD36DE3A7174AB32A6E0C0C221E3679520E6090039E1DE8E4A49EZ0i8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3478CD36DE3A7174AB32A6E0C0C221E3679520E6090039E1DE8E4A49EZ0i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478CD36DE3A7174AB32A6E0C0C221E36785D02669C039E1DE8E4A49E083CAC481934084B3DBC5CZ8i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2017-01-09T13:01:00Z</dcterms:created>
  <dcterms:modified xsi:type="dcterms:W3CDTF">2017-02-17T06:46:00Z</dcterms:modified>
</cp:coreProperties>
</file>